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7CF" w:rsidRPr="00975313" w:rsidRDefault="004D77CF" w:rsidP="0093784C">
      <w:pPr>
        <w:jc w:val="center"/>
        <w:rPr>
          <w:rFonts w:ascii="Arial" w:hAnsi="Arial" w:cs="Arial"/>
        </w:rPr>
      </w:pPr>
      <w:r w:rsidRPr="00975313">
        <w:rPr>
          <w:rFonts w:ascii="Arial" w:hAnsi="Arial" w:cs="Arial"/>
        </w:rPr>
        <w:t>ОРЛОВСКАЯ ОБЛАСТЬ</w:t>
      </w:r>
    </w:p>
    <w:p w:rsidR="004D77CF" w:rsidRPr="00975313" w:rsidRDefault="004D77CF" w:rsidP="0093784C">
      <w:pPr>
        <w:jc w:val="center"/>
        <w:rPr>
          <w:rFonts w:ascii="Arial" w:hAnsi="Arial" w:cs="Arial"/>
        </w:rPr>
      </w:pPr>
      <w:r w:rsidRPr="00975313">
        <w:rPr>
          <w:rFonts w:ascii="Arial" w:hAnsi="Arial" w:cs="Arial"/>
        </w:rPr>
        <w:t>НОВОДЕРЕВЕНЬКОВСКИЙ РАЙОН</w:t>
      </w:r>
    </w:p>
    <w:p w:rsidR="004D77CF" w:rsidRPr="00975313" w:rsidRDefault="004D77CF" w:rsidP="0093784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АДМИНИСТРАЦИЯ ГЛЕБОВ</w:t>
      </w:r>
      <w:r w:rsidRPr="00975313">
        <w:rPr>
          <w:rFonts w:ascii="Arial" w:hAnsi="Arial" w:cs="Arial"/>
        </w:rPr>
        <w:t>СКОГО СЕЛЬСКОГО ПОСЕЛЕНИЯ</w:t>
      </w:r>
    </w:p>
    <w:p w:rsidR="004D77CF" w:rsidRPr="00975313" w:rsidRDefault="004D77CF" w:rsidP="0093784C">
      <w:pPr>
        <w:jc w:val="center"/>
        <w:rPr>
          <w:rFonts w:ascii="Arial" w:hAnsi="Arial" w:cs="Arial"/>
        </w:rPr>
      </w:pPr>
      <w:r w:rsidRPr="00975313">
        <w:rPr>
          <w:rFonts w:ascii="Arial" w:hAnsi="Arial" w:cs="Arial"/>
        </w:rPr>
        <w:t xml:space="preserve">                                          </w:t>
      </w:r>
    </w:p>
    <w:p w:rsidR="004D77CF" w:rsidRDefault="004D77CF" w:rsidP="0093784C">
      <w:pPr>
        <w:jc w:val="center"/>
        <w:rPr>
          <w:rFonts w:ascii="Arial" w:hAnsi="Arial" w:cs="Arial"/>
        </w:rPr>
      </w:pPr>
      <w:r w:rsidRPr="00975313">
        <w:rPr>
          <w:rFonts w:ascii="Arial" w:hAnsi="Arial" w:cs="Arial"/>
        </w:rPr>
        <w:t xml:space="preserve">                        </w:t>
      </w:r>
      <w:r>
        <w:rPr>
          <w:rFonts w:ascii="Arial" w:hAnsi="Arial" w:cs="Arial"/>
        </w:rPr>
        <w:t xml:space="preserve">                                                                             </w:t>
      </w:r>
    </w:p>
    <w:p w:rsidR="004D77CF" w:rsidRDefault="004D77CF" w:rsidP="0093784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</w:t>
      </w:r>
      <w:r w:rsidRPr="00975313">
        <w:rPr>
          <w:rFonts w:ascii="Arial" w:hAnsi="Arial" w:cs="Arial"/>
        </w:rPr>
        <w:t xml:space="preserve">              ПОСТАНОВЛЕНИЕ</w:t>
      </w:r>
      <w:r>
        <w:rPr>
          <w:rFonts w:ascii="Arial" w:hAnsi="Arial" w:cs="Arial"/>
        </w:rPr>
        <w:t xml:space="preserve">                </w:t>
      </w:r>
    </w:p>
    <w:p w:rsidR="004D77CF" w:rsidRDefault="004D77CF" w:rsidP="0093784C">
      <w:pPr>
        <w:rPr>
          <w:rFonts w:ascii="Arial" w:hAnsi="Arial" w:cs="Arial"/>
        </w:rPr>
      </w:pPr>
      <w:r w:rsidRPr="00975313">
        <w:rPr>
          <w:rFonts w:ascii="Arial" w:hAnsi="Arial" w:cs="Arial"/>
        </w:rPr>
        <w:t xml:space="preserve">    </w:t>
      </w:r>
    </w:p>
    <w:p w:rsidR="004D77CF" w:rsidRPr="003A3B13" w:rsidRDefault="004D77CF" w:rsidP="0093784C">
      <w:pPr>
        <w:rPr>
          <w:rFonts w:ascii="Arial" w:hAnsi="Arial" w:cs="Arial"/>
        </w:rPr>
      </w:pPr>
      <w:r w:rsidRPr="0097531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</w:t>
      </w:r>
      <w:r w:rsidRPr="00975313">
        <w:rPr>
          <w:rFonts w:ascii="Arial" w:hAnsi="Arial" w:cs="Arial"/>
        </w:rPr>
        <w:t>т</w:t>
      </w:r>
      <w:r>
        <w:rPr>
          <w:rFonts w:ascii="Arial" w:hAnsi="Arial" w:cs="Arial"/>
        </w:rPr>
        <w:t xml:space="preserve"> 24.10. 2022</w:t>
      </w:r>
      <w:r w:rsidRPr="00975313">
        <w:rPr>
          <w:rFonts w:ascii="Arial" w:hAnsi="Arial" w:cs="Arial"/>
        </w:rPr>
        <w:t xml:space="preserve"> года                 </w:t>
      </w:r>
      <w:r>
        <w:rPr>
          <w:rFonts w:ascii="Arial" w:hAnsi="Arial" w:cs="Arial"/>
        </w:rPr>
        <w:t xml:space="preserve">                                                   № 28</w:t>
      </w:r>
    </w:p>
    <w:p w:rsidR="004D77CF" w:rsidRPr="00975313" w:rsidRDefault="004D77CF" w:rsidP="0093784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с. Глебово</w:t>
      </w:r>
    </w:p>
    <w:p w:rsidR="004D77CF" w:rsidRDefault="004D77CF" w:rsidP="0093784C">
      <w:pPr>
        <w:rPr>
          <w:rFonts w:ascii="Arial" w:hAnsi="Arial" w:cs="Arial"/>
        </w:rPr>
      </w:pPr>
    </w:p>
    <w:p w:rsidR="004D77CF" w:rsidRDefault="004D77CF" w:rsidP="0093784C">
      <w:pPr>
        <w:jc w:val="both"/>
        <w:rPr>
          <w:rFonts w:ascii="Arial" w:hAnsi="Arial" w:cs="Arial"/>
        </w:rPr>
      </w:pPr>
    </w:p>
    <w:p w:rsidR="004D77CF" w:rsidRDefault="004D77CF" w:rsidP="0093784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  внесении изменений в постановление</w:t>
      </w:r>
    </w:p>
    <w:p w:rsidR="004D77CF" w:rsidRDefault="004D77CF" w:rsidP="0093784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администрации Глебовского сельского поселения</w:t>
      </w:r>
    </w:p>
    <w:p w:rsidR="004D77CF" w:rsidRDefault="004D77CF" w:rsidP="0093784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Новодеревеньковского района Орловской области</w:t>
      </w:r>
    </w:p>
    <w:p w:rsidR="004D77CF" w:rsidRDefault="004D77CF" w:rsidP="0093784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от 13 .12.2021г. №  60 «Об утверждении программы профилактики рисков</w:t>
      </w:r>
    </w:p>
    <w:p w:rsidR="004D77CF" w:rsidRDefault="004D77CF" w:rsidP="0093784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причинения вреда (ущерба) охраняемым законом</w:t>
      </w:r>
    </w:p>
    <w:p w:rsidR="004D77CF" w:rsidRDefault="004D77CF" w:rsidP="0093784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ценностей по муниципальному контролю</w:t>
      </w:r>
    </w:p>
    <w:p w:rsidR="004D77CF" w:rsidRPr="00975313" w:rsidRDefault="004D77CF" w:rsidP="0093784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сфере благоустройства на 2022год ». </w:t>
      </w:r>
    </w:p>
    <w:p w:rsidR="004D77CF" w:rsidRPr="00975313" w:rsidRDefault="004D77CF" w:rsidP="0093784C">
      <w:pPr>
        <w:rPr>
          <w:rFonts w:ascii="Arial" w:hAnsi="Arial" w:cs="Arial"/>
        </w:rPr>
      </w:pPr>
    </w:p>
    <w:p w:rsidR="004D77CF" w:rsidRPr="00975313" w:rsidRDefault="004D77CF" w:rsidP="0093784C">
      <w:pPr>
        <w:jc w:val="both"/>
        <w:rPr>
          <w:rFonts w:ascii="Arial" w:hAnsi="Arial" w:cs="Arial"/>
        </w:rPr>
      </w:pPr>
    </w:p>
    <w:p w:rsidR="004D77CF" w:rsidRPr="00975313" w:rsidRDefault="004D77CF" w:rsidP="0093784C">
      <w:pPr>
        <w:jc w:val="both"/>
        <w:rPr>
          <w:rFonts w:ascii="Arial" w:hAnsi="Arial" w:cs="Arial"/>
        </w:rPr>
      </w:pPr>
      <w:r w:rsidRPr="00975313"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 xml:space="preserve"> С целью приведения нормативного правового акта Глебовского сельского поселения в соответствие с действующим законодательством </w:t>
      </w:r>
      <w:r w:rsidRPr="00975313">
        <w:rPr>
          <w:rFonts w:ascii="Arial" w:hAnsi="Arial" w:cs="Arial"/>
        </w:rPr>
        <w:t xml:space="preserve">  ПОСТАНОВЛЯЮ: </w:t>
      </w:r>
    </w:p>
    <w:p w:rsidR="004D77CF" w:rsidRPr="00975313" w:rsidRDefault="004D77CF" w:rsidP="0093784C">
      <w:pPr>
        <w:jc w:val="both"/>
        <w:rPr>
          <w:rFonts w:ascii="Arial" w:hAnsi="Arial" w:cs="Arial"/>
        </w:rPr>
      </w:pPr>
    </w:p>
    <w:p w:rsidR="004D77CF" w:rsidRDefault="004D77CF" w:rsidP="0093784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Внести в постановление администрации Глебовского сельского поселения от 13 декабря 2021 года № 60 «Программа профилактики рисков причинения вреда (ущерба) охраняемым законом ценностей по муниципальному контролю</w:t>
      </w:r>
    </w:p>
    <w:p w:rsidR="004D77CF" w:rsidRDefault="004D77CF" w:rsidP="0093784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в сфере благоустройства на 2022год» следующие  дополнения:</w:t>
      </w:r>
    </w:p>
    <w:p w:rsidR="004D77CF" w:rsidRDefault="004D77CF" w:rsidP="0093784C">
      <w:pPr>
        <w:jc w:val="both"/>
        <w:rPr>
          <w:rFonts w:ascii="Arial" w:hAnsi="Arial" w:cs="Arial"/>
        </w:rPr>
      </w:pPr>
    </w:p>
    <w:p w:rsidR="004D77CF" w:rsidRPr="00EA07B6" w:rsidRDefault="004D77CF" w:rsidP="0093784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  Перечень профилактических мероприятий, сроки (периодичность) их проведения дополнить пунктом 5 профилактический визит. </w:t>
      </w:r>
    </w:p>
    <w:p w:rsidR="004D77CF" w:rsidRDefault="004D77CF" w:rsidP="0093784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</w:p>
    <w:p w:rsidR="004D77CF" w:rsidRDefault="004D77CF" w:rsidP="0093784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3. Перечень профилактических мероприятий, сроки (периодичность) их проведения</w:t>
      </w:r>
    </w:p>
    <w:p w:rsidR="004D77CF" w:rsidRDefault="004D77CF" w:rsidP="0093784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i/>
          <w:iCs/>
        </w:rPr>
      </w:pPr>
    </w:p>
    <w:tbl>
      <w:tblPr>
        <w:tblW w:w="9705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567"/>
        <w:gridCol w:w="3606"/>
        <w:gridCol w:w="1987"/>
        <w:gridCol w:w="3545"/>
      </w:tblGrid>
      <w:tr w:rsidR="004D77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CF" w:rsidRDefault="004D77CF" w:rsidP="00D02B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№ п/п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CF" w:rsidRDefault="004D77CF" w:rsidP="00D02B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Наименование мероприятия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CF" w:rsidRDefault="004D77CF" w:rsidP="00D02B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Срок исполнения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CF" w:rsidRDefault="004D77CF" w:rsidP="00D02B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Структурное подразделение, ответственное за реализацию</w:t>
            </w:r>
          </w:p>
        </w:tc>
      </w:tr>
      <w:tr w:rsidR="004D77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7CF" w:rsidRDefault="004D77CF" w:rsidP="00D02B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7CF" w:rsidRDefault="004D77CF" w:rsidP="00D02B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7CF" w:rsidRDefault="004D77CF" w:rsidP="00D02B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7CF" w:rsidRPr="00E22267" w:rsidRDefault="004D77CF" w:rsidP="00D02B7E">
            <w:pPr>
              <w:autoSpaceDE w:val="0"/>
              <w:autoSpaceDN w:val="0"/>
              <w:adjustRightInd w:val="0"/>
              <w:jc w:val="both"/>
            </w:pPr>
            <w:r w:rsidRPr="00E22267">
              <w:rPr>
                <w:rStyle w:val="28"/>
              </w:rPr>
              <w:t>Администрация с/поселения</w:t>
            </w:r>
          </w:p>
        </w:tc>
      </w:tr>
      <w:tr w:rsidR="004D77CF">
        <w:trPr>
          <w:trHeight w:val="4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7CF" w:rsidRDefault="004D77CF" w:rsidP="00D02B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7CF" w:rsidRDefault="004D77CF" w:rsidP="00D02B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Консультирование:</w:t>
            </w:r>
          </w:p>
          <w:p w:rsidR="004D77CF" w:rsidRDefault="004D77CF" w:rsidP="00D02B7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1.Инспекторы осуществляют консультирование контролируемых лиц и их представителей:</w:t>
            </w:r>
          </w:p>
          <w:p w:rsidR="004D77CF" w:rsidRDefault="004D77CF" w:rsidP="00D02B7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:rsidR="004D77CF" w:rsidRDefault="004D77CF" w:rsidP="00D02B7E">
            <w:pPr>
              <w:shd w:val="clear" w:color="auto" w:fill="FBFBFB"/>
              <w:spacing w:line="255" w:lineRule="atLeast"/>
              <w:jc w:val="both"/>
              <w:textAlignment w:val="top"/>
              <w:rPr>
                <w:rFonts w:ascii="Arial" w:hAnsi="Arial" w:cs="Arial"/>
                <w:color w:val="006000"/>
                <w:sz w:val="21"/>
                <w:szCs w:val="21"/>
              </w:rPr>
            </w:pPr>
            <w:r>
              <w:rPr>
                <w:rFonts w:ascii="Arial" w:hAnsi="Arial" w:cs="Arial"/>
              </w:rPr>
              <w:t>2) посредством размещения на официальном сайте администрации Глебовского с/поселения</w:t>
            </w:r>
          </w:p>
          <w:p w:rsidR="004D77CF" w:rsidRDefault="004D77CF" w:rsidP="00D02B7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4D77CF" w:rsidRDefault="004D77CF" w:rsidP="00D02B7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3).Индивидуальное консультирование на личном приеме каждого заявителя.</w:t>
            </w:r>
          </w:p>
          <w:p w:rsidR="004D77CF" w:rsidRPr="00051D74" w:rsidRDefault="004D77CF" w:rsidP="00D02B7E">
            <w:pPr>
              <w:pStyle w:val="ConsPlusNormal"/>
              <w:jc w:val="both"/>
            </w:pPr>
            <w:r w:rsidRPr="00051D74">
              <w:t>3.Письменное консультирование контролируемых лиц и их представителей осуществляется по следующим вопросам: порядок обжалования решений Контрольного органа.</w:t>
            </w:r>
          </w:p>
          <w:p w:rsidR="004D77CF" w:rsidRPr="00051D74" w:rsidRDefault="004D77CF" w:rsidP="00D02B7E">
            <w:pPr>
              <w:pStyle w:val="ConsPlusNormal"/>
              <w:jc w:val="both"/>
            </w:pPr>
          </w:p>
          <w:p w:rsidR="004D77CF" w:rsidRPr="00051D74" w:rsidRDefault="004D77CF" w:rsidP="00D02B7E">
            <w:pPr>
              <w:pStyle w:val="ConsPlusNormal"/>
              <w:jc w:val="both"/>
            </w:pPr>
            <w:r w:rsidRPr="00051D74">
              <w:t xml:space="preserve">4.Контролируемое лицо вправе направить запрос о предоставлении письменного ответа в сроки, установленные Федеральным </w:t>
            </w:r>
            <w:hyperlink r:id="rId4" w:history="1">
              <w:r w:rsidRPr="00051D74">
                <w:rPr>
                  <w:rStyle w:val="Hyperlink"/>
                </w:rPr>
                <w:t>законом</w:t>
              </w:r>
            </w:hyperlink>
            <w:r w:rsidRPr="00051D74">
              <w:t xml:space="preserve"> от 02 июня 2006 года № 59-ФЗ «О порядке рассмотрения обращений граждан Российской Федерации».</w:t>
            </w:r>
          </w:p>
          <w:p w:rsidR="004D77CF" w:rsidRPr="00051D74" w:rsidRDefault="004D77CF" w:rsidP="00D02B7E">
            <w:pPr>
              <w:pStyle w:val="ConsPlusNormal"/>
              <w:ind w:firstLine="709"/>
              <w:jc w:val="both"/>
            </w:pPr>
          </w:p>
          <w:p w:rsidR="004D77CF" w:rsidRPr="00051D74" w:rsidRDefault="004D77CF" w:rsidP="00D02B7E">
            <w:pPr>
              <w:pStyle w:val="ConsPlusNormal"/>
              <w:jc w:val="both"/>
            </w:pPr>
            <w:r w:rsidRPr="00051D74">
              <w:t>5.Профилактический визит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7CF" w:rsidRDefault="004D77CF" w:rsidP="00D02B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4D77CF" w:rsidRDefault="004D77CF" w:rsidP="00D02B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4D77CF" w:rsidRDefault="004D77CF" w:rsidP="00D02B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4D77CF" w:rsidRDefault="004D77CF" w:rsidP="00D02B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4D77CF" w:rsidRDefault="004D77CF" w:rsidP="00D02B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4D77CF" w:rsidRDefault="004D77CF" w:rsidP="00D02B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4D77CF" w:rsidRDefault="004D77CF" w:rsidP="00D02B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4D77CF" w:rsidRDefault="004D77CF" w:rsidP="00D02B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4D77CF" w:rsidRDefault="004D77CF" w:rsidP="00D02B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4D77CF" w:rsidRDefault="004D77CF" w:rsidP="00D02B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4D77CF" w:rsidRDefault="004D77CF" w:rsidP="00D02B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4D77CF" w:rsidRDefault="004D77CF" w:rsidP="00D02B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4D77CF" w:rsidRDefault="004D77CF" w:rsidP="00D02B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4D77CF" w:rsidRDefault="004D77CF" w:rsidP="00D02B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 мере необходимости</w:t>
            </w: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ежеквартально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7CF" w:rsidRPr="00FD4649" w:rsidRDefault="004D77CF" w:rsidP="00D02B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D4649">
              <w:rPr>
                <w:rStyle w:val="28"/>
                <w:rFonts w:ascii="Arial" w:hAnsi="Arial" w:cs="Arial"/>
                <w:sz w:val="24"/>
                <w:szCs w:val="24"/>
              </w:rPr>
              <w:t>Администрация Глебовского с/п</w:t>
            </w: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Default="004D77CF" w:rsidP="00D02B7E">
            <w:pPr>
              <w:rPr>
                <w:rFonts w:ascii="Arial" w:hAnsi="Arial" w:cs="Arial"/>
              </w:rPr>
            </w:pPr>
          </w:p>
          <w:p w:rsidR="004D77CF" w:rsidRPr="00E22267" w:rsidRDefault="004D77CF" w:rsidP="00D02B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 Глебовского с/п</w:t>
            </w:r>
          </w:p>
        </w:tc>
      </w:tr>
    </w:tbl>
    <w:p w:rsidR="004D77CF" w:rsidRDefault="004D77CF" w:rsidP="0093784C">
      <w:pPr>
        <w:autoSpaceDE w:val="0"/>
        <w:autoSpaceDN w:val="0"/>
        <w:adjustRightInd w:val="0"/>
        <w:outlineLvl w:val="1"/>
        <w:rPr>
          <w:rFonts w:ascii="Arial" w:hAnsi="Arial" w:cs="Arial"/>
          <w:b/>
          <w:bCs/>
        </w:rPr>
      </w:pPr>
    </w:p>
    <w:p w:rsidR="004D77CF" w:rsidRDefault="004D77CF" w:rsidP="0093784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4. Показатели результативности и эффективности программы профилактики рисков причинения вреда.</w:t>
      </w:r>
    </w:p>
    <w:p w:rsidR="004D77CF" w:rsidRDefault="004D77CF" w:rsidP="0093784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b/>
          <w:bCs/>
        </w:rPr>
      </w:pP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29"/>
        <w:gridCol w:w="6237"/>
        <w:gridCol w:w="2835"/>
      </w:tblGrid>
      <w:tr w:rsidR="004D77C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CF" w:rsidRDefault="004D77CF" w:rsidP="00D02B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CF" w:rsidRDefault="004D77CF" w:rsidP="00D02B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Наименование показателя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CF" w:rsidRDefault="004D77CF" w:rsidP="00D02B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Величина</w:t>
            </w:r>
          </w:p>
        </w:tc>
      </w:tr>
      <w:tr w:rsidR="004D77C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CF" w:rsidRDefault="004D77CF" w:rsidP="00D02B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CF" w:rsidRDefault="004D77CF" w:rsidP="00D02B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CF" w:rsidRDefault="004D77CF" w:rsidP="00D02B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100 %</w:t>
            </w:r>
          </w:p>
        </w:tc>
      </w:tr>
      <w:tr w:rsidR="004D77C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CF" w:rsidRDefault="004D77CF" w:rsidP="00D02B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CF" w:rsidRDefault="004D77CF" w:rsidP="00D02B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Удовлетворенность контролируемых лиц и их представителями консультированием Контрольного органа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CF" w:rsidRDefault="004D77CF" w:rsidP="00D02B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100 % от числа обратившихся</w:t>
            </w:r>
          </w:p>
        </w:tc>
      </w:tr>
      <w:tr w:rsidR="004D77C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CF" w:rsidRDefault="004D77CF" w:rsidP="00D02B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CF" w:rsidRDefault="004D77CF" w:rsidP="00D02B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Количество проведенных профилактических мероприятий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CF" w:rsidRDefault="004D77CF" w:rsidP="00D02B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не менее 1 (одного) мероприятия, проведенного Контрольным органом</w:t>
            </w:r>
          </w:p>
        </w:tc>
      </w:tr>
    </w:tbl>
    <w:p w:rsidR="004D77CF" w:rsidRDefault="004D77CF" w:rsidP="0093784C">
      <w:pPr>
        <w:ind w:firstLine="709"/>
        <w:rPr>
          <w:rFonts w:ascii="Arial" w:hAnsi="Arial" w:cs="Arial"/>
        </w:rPr>
      </w:pPr>
    </w:p>
    <w:p w:rsidR="004D77CF" w:rsidRDefault="004D77CF" w:rsidP="0093784C"/>
    <w:p w:rsidR="004D77CF" w:rsidRPr="002224B9" w:rsidRDefault="004D77CF">
      <w:pPr>
        <w:rPr>
          <w:rFonts w:ascii="Arial" w:hAnsi="Arial" w:cs="Arial"/>
        </w:rPr>
      </w:pPr>
      <w:bookmarkStart w:id="0" w:name="_GoBack"/>
      <w:bookmarkEnd w:id="0"/>
      <w:r w:rsidRPr="002224B9">
        <w:rPr>
          <w:rFonts w:ascii="Arial" w:hAnsi="Arial" w:cs="Arial"/>
        </w:rPr>
        <w:t>Глава поселения                                                                                М.В. Шарыпина</w:t>
      </w:r>
    </w:p>
    <w:sectPr w:rsidR="004D77CF" w:rsidRPr="002224B9" w:rsidSect="00F05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784C"/>
    <w:rsid w:val="00051D74"/>
    <w:rsid w:val="00053E95"/>
    <w:rsid w:val="000D2959"/>
    <w:rsid w:val="00104F0C"/>
    <w:rsid w:val="001B3F0B"/>
    <w:rsid w:val="002224B9"/>
    <w:rsid w:val="00246593"/>
    <w:rsid w:val="0030296F"/>
    <w:rsid w:val="003A3B13"/>
    <w:rsid w:val="004810DE"/>
    <w:rsid w:val="004D77CF"/>
    <w:rsid w:val="00503ADA"/>
    <w:rsid w:val="006A49A2"/>
    <w:rsid w:val="008810EF"/>
    <w:rsid w:val="00914049"/>
    <w:rsid w:val="0093784C"/>
    <w:rsid w:val="00975313"/>
    <w:rsid w:val="00B131E2"/>
    <w:rsid w:val="00B2340A"/>
    <w:rsid w:val="00B520FE"/>
    <w:rsid w:val="00C154FA"/>
    <w:rsid w:val="00D02B7E"/>
    <w:rsid w:val="00E22267"/>
    <w:rsid w:val="00EA07B6"/>
    <w:rsid w:val="00F05FD7"/>
    <w:rsid w:val="00F926E3"/>
    <w:rsid w:val="00FD46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84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nsPlusNormal1">
    <w:name w:val="ConsPlusNormal1"/>
    <w:link w:val="ConsPlusNormal"/>
    <w:uiPriority w:val="99"/>
    <w:locked/>
    <w:rsid w:val="0093784C"/>
    <w:rPr>
      <w:rFonts w:ascii="Arial" w:hAnsi="Arial" w:cs="Arial"/>
      <w:sz w:val="24"/>
      <w:szCs w:val="24"/>
      <w:lang w:val="ru-RU" w:eastAsia="en-US"/>
    </w:rPr>
  </w:style>
  <w:style w:type="paragraph" w:customStyle="1" w:styleId="ConsPlusNormal">
    <w:name w:val="ConsPlusNormal"/>
    <w:link w:val="ConsPlusNormal1"/>
    <w:uiPriority w:val="99"/>
    <w:rsid w:val="0093784C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character" w:customStyle="1" w:styleId="28">
    <w:name w:val="Основной текст (2) + 8"/>
    <w:aliases w:val="5 pt"/>
    <w:uiPriority w:val="99"/>
    <w:rsid w:val="0093784C"/>
    <w:rPr>
      <w:rFonts w:ascii="Times New Roman" w:hAnsi="Times New Roman" w:cs="Times New Roman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/>
    </w:rPr>
  </w:style>
  <w:style w:type="character" w:styleId="Hyperlink">
    <w:name w:val="Hyperlink"/>
    <w:basedOn w:val="DefaultParagraphFont"/>
    <w:uiPriority w:val="99"/>
    <w:semiHidden/>
    <w:rsid w:val="0093784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5E6A5980DDC49DEF879D2EC1F223EBC9DB01A1693AC1EF7FF63C704701E48CD1DE1B2C709B4C735C6643BD95F3420E3B41FAB0A6E5258E6Cl8R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3</Pages>
  <Words>563</Words>
  <Characters>3210</Characters>
  <Application>Microsoft Office Outlook</Application>
  <DocSecurity>0</DocSecurity>
  <Lines>0</Lines>
  <Paragraphs>0</Paragraphs>
  <ScaleCrop>false</ScaleCrop>
  <Company>Администрация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ОРЛОВСКАЯ ОБЛАСТЬ</dc:title>
  <dc:subject/>
  <dc:creator>Администратор</dc:creator>
  <cp:keywords/>
  <dc:description/>
  <cp:lastModifiedBy>Admin</cp:lastModifiedBy>
  <cp:revision>2</cp:revision>
  <cp:lastPrinted>2022-11-03T07:30:00Z</cp:lastPrinted>
  <dcterms:created xsi:type="dcterms:W3CDTF">2023-02-16T07:34:00Z</dcterms:created>
  <dcterms:modified xsi:type="dcterms:W3CDTF">2023-02-16T07:34:00Z</dcterms:modified>
</cp:coreProperties>
</file>